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6A" w:rsidRPr="008B10FD" w:rsidRDefault="00703B6A" w:rsidP="00703B6A">
      <w:pPr>
        <w:spacing w:after="0" w:line="240" w:lineRule="auto"/>
        <w:jc w:val="center"/>
        <w:rPr>
          <w:b/>
          <w:sz w:val="24"/>
          <w:szCs w:val="24"/>
        </w:rPr>
      </w:pPr>
      <w:r w:rsidRPr="008B10FD">
        <w:rPr>
          <w:b/>
          <w:sz w:val="24"/>
          <w:szCs w:val="24"/>
        </w:rPr>
        <w:t>Parliamentary Procedures and Public Speaking</w:t>
      </w:r>
    </w:p>
    <w:p w:rsidR="006C26B0" w:rsidRPr="008B10FD" w:rsidRDefault="00BF6671" w:rsidP="008B10FD">
      <w:pPr>
        <w:spacing w:after="0" w:line="240" w:lineRule="auto"/>
        <w:jc w:val="center"/>
        <w:rPr>
          <w:b/>
          <w:sz w:val="24"/>
          <w:szCs w:val="24"/>
        </w:rPr>
      </w:pPr>
      <w:r w:rsidRPr="008B10FD">
        <w:rPr>
          <w:b/>
          <w:sz w:val="24"/>
          <w:szCs w:val="24"/>
        </w:rPr>
        <w:t>CLC Summer School – Port Elgin, Ontario</w:t>
      </w:r>
    </w:p>
    <w:p w:rsidR="00BF6671" w:rsidRPr="008B10FD" w:rsidRDefault="00BF6671" w:rsidP="008B10FD">
      <w:pPr>
        <w:spacing w:after="0" w:line="240" w:lineRule="auto"/>
        <w:jc w:val="center"/>
        <w:rPr>
          <w:b/>
          <w:sz w:val="24"/>
          <w:szCs w:val="24"/>
        </w:rPr>
      </w:pPr>
      <w:r w:rsidRPr="008B10FD">
        <w:rPr>
          <w:b/>
          <w:sz w:val="24"/>
          <w:szCs w:val="24"/>
        </w:rPr>
        <w:t>July 3 to 8, 2016</w:t>
      </w:r>
    </w:p>
    <w:p w:rsidR="00BF6671" w:rsidRPr="008B10FD" w:rsidRDefault="00BF6671" w:rsidP="008B10FD">
      <w:pPr>
        <w:spacing w:after="0" w:line="240" w:lineRule="auto"/>
        <w:rPr>
          <w:sz w:val="24"/>
          <w:szCs w:val="24"/>
        </w:rPr>
      </w:pPr>
    </w:p>
    <w:p w:rsidR="0038717D" w:rsidRDefault="00FA032A" w:rsidP="008B10F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Parliamentary Procedures and</w:t>
      </w:r>
      <w:r w:rsidR="00EF0E99">
        <w:rPr>
          <w:sz w:val="24"/>
          <w:szCs w:val="24"/>
        </w:rPr>
        <w:t xml:space="preserve"> taught</w:t>
      </w:r>
      <w:r w:rsidR="00703B6A">
        <w:rPr>
          <w:sz w:val="24"/>
          <w:szCs w:val="24"/>
        </w:rPr>
        <w:t xml:space="preserve"> us how to run meetings smoothly – in accordance with parliamentary procedures. We learned the history </w:t>
      </w:r>
      <w:r>
        <w:rPr>
          <w:sz w:val="24"/>
          <w:szCs w:val="24"/>
        </w:rPr>
        <w:t xml:space="preserve">of, </w:t>
      </w:r>
      <w:r w:rsidR="00703B6A">
        <w:rPr>
          <w:sz w:val="24"/>
          <w:szCs w:val="24"/>
        </w:rPr>
        <w:t>and differences between Canadian and American parliamentary procedures, as well as the references we will need to conduct effective and concise meetings.</w:t>
      </w:r>
      <w:r w:rsidR="00EF0E99">
        <w:rPr>
          <w:sz w:val="24"/>
          <w:szCs w:val="24"/>
        </w:rPr>
        <w:t xml:space="preserve"> We went over which organizations use which rules of order (Labour Councils, CLC, Provincial Federations of Labour, etc.) To me, the most important takeaway was how to conduct meetings in </w:t>
      </w:r>
      <w:r w:rsidR="00EF0E99" w:rsidRPr="008B10FD">
        <w:rPr>
          <w:sz w:val="24"/>
          <w:szCs w:val="24"/>
        </w:rPr>
        <w:t xml:space="preserve">a structured manner </w:t>
      </w:r>
      <w:r w:rsidR="00EF0E99">
        <w:rPr>
          <w:sz w:val="24"/>
          <w:szCs w:val="24"/>
        </w:rPr>
        <w:t>that</w:t>
      </w:r>
      <w:r w:rsidR="00EF0E99" w:rsidRPr="008B10FD">
        <w:rPr>
          <w:sz w:val="24"/>
          <w:szCs w:val="24"/>
        </w:rPr>
        <w:t xml:space="preserve"> ensures that everyone’s voice is heard</w:t>
      </w:r>
      <w:r w:rsidR="0038717D">
        <w:rPr>
          <w:sz w:val="24"/>
          <w:szCs w:val="24"/>
        </w:rPr>
        <w:t>. We took away important tools which will allow us to be more effective as union leaders.</w:t>
      </w:r>
    </w:p>
    <w:p w:rsidR="0038717D" w:rsidRDefault="00A372D5" w:rsidP="008B10F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During the public speaking portion of the course, we</w:t>
      </w:r>
      <w:r w:rsidR="00695A7F">
        <w:rPr>
          <w:sz w:val="24"/>
          <w:szCs w:val="24"/>
        </w:rPr>
        <w:t xml:space="preserve"> learned a variety of public speaking techniques and were provided with the opportunity to practice these new techniques via a variety of role plays.</w:t>
      </w:r>
    </w:p>
    <w:p w:rsidR="00A8773C" w:rsidRDefault="00A8773C" w:rsidP="008B10F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 addition to our course topic, we participated in plenary sessions. One such session was quite impactful. A message delivered by an aboriginal Sister about the importance of unity and preservation of our land.</w:t>
      </w:r>
    </w:p>
    <w:p w:rsidR="00A8773C" w:rsidRDefault="00A8773C" w:rsidP="008B10F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Another plenary session addressed the lack of pension income (CPP/QPP/Private pensions, etc.) for many Canadians and the importance of lobbying governments to ensure that Canadians are not retiring into poverty after a lifetime of work.</w:t>
      </w:r>
    </w:p>
    <w:p w:rsidR="00C03D94" w:rsidRDefault="00A93D70" w:rsidP="008B10F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took my 2 boys with me, 3 and 6 years old. They took part in the fantastic one-site childcare program during the day, and we did a variety of activities in the </w:t>
      </w:r>
      <w:r w:rsidR="005F15F3">
        <w:rPr>
          <w:sz w:val="24"/>
          <w:szCs w:val="24"/>
        </w:rPr>
        <w:t>evening</w:t>
      </w:r>
      <w:r>
        <w:rPr>
          <w:sz w:val="24"/>
          <w:szCs w:val="24"/>
        </w:rPr>
        <w:t xml:space="preserve"> such as attend the bond fire, the park, etc.</w:t>
      </w:r>
      <w:r w:rsidR="000511D5">
        <w:rPr>
          <w:sz w:val="24"/>
          <w:szCs w:val="24"/>
        </w:rPr>
        <w:t xml:space="preserve"> Union work often takes me away from my family and it was nice for them to see firsthand why we volunteer our time for such an important cause.</w:t>
      </w:r>
    </w:p>
    <w:p w:rsidR="00A93D70" w:rsidRPr="008B10FD" w:rsidRDefault="00A93D70" w:rsidP="008B10F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Myself and my sisters from cope419 who attended the weeklong school made alliances within the labour movement.</w:t>
      </w:r>
      <w:r w:rsidR="00040F66">
        <w:rPr>
          <w:sz w:val="24"/>
          <w:szCs w:val="24"/>
        </w:rPr>
        <w:t xml:space="preserve"> </w:t>
      </w:r>
      <w:bookmarkStart w:id="0" w:name="_GoBack"/>
      <w:bookmarkEnd w:id="0"/>
    </w:p>
    <w:sectPr w:rsidR="00A93D70" w:rsidRPr="008B10FD" w:rsidSect="008B10FD">
      <w:pgSz w:w="12240" w:h="15840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71"/>
    <w:rsid w:val="00040F66"/>
    <w:rsid w:val="000511D5"/>
    <w:rsid w:val="000D1256"/>
    <w:rsid w:val="000D73E6"/>
    <w:rsid w:val="00140151"/>
    <w:rsid w:val="00163C63"/>
    <w:rsid w:val="001C2175"/>
    <w:rsid w:val="002C6CC8"/>
    <w:rsid w:val="003057B5"/>
    <w:rsid w:val="0038717D"/>
    <w:rsid w:val="00496C42"/>
    <w:rsid w:val="005F15F3"/>
    <w:rsid w:val="00695A7F"/>
    <w:rsid w:val="006A27F2"/>
    <w:rsid w:val="006A63BF"/>
    <w:rsid w:val="00703B6A"/>
    <w:rsid w:val="008B10FD"/>
    <w:rsid w:val="009502D1"/>
    <w:rsid w:val="00A27AD0"/>
    <w:rsid w:val="00A372D5"/>
    <w:rsid w:val="00A54F8A"/>
    <w:rsid w:val="00A8773C"/>
    <w:rsid w:val="00A93D70"/>
    <w:rsid w:val="00AF629C"/>
    <w:rsid w:val="00B43711"/>
    <w:rsid w:val="00BF6671"/>
    <w:rsid w:val="00C03D94"/>
    <w:rsid w:val="00C15B45"/>
    <w:rsid w:val="00C23FC1"/>
    <w:rsid w:val="00C25563"/>
    <w:rsid w:val="00C72314"/>
    <w:rsid w:val="00D17506"/>
    <w:rsid w:val="00DA42F0"/>
    <w:rsid w:val="00E07FD7"/>
    <w:rsid w:val="00E82B42"/>
    <w:rsid w:val="00EF0228"/>
    <w:rsid w:val="00EF0E99"/>
    <w:rsid w:val="00F66077"/>
    <w:rsid w:val="00F6712D"/>
    <w:rsid w:val="00FA032A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D0DC"/>
  <w15:chartTrackingRefBased/>
  <w15:docId w15:val="{4CD86754-E382-495C-9D0B-EAA43ED7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7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Fenton</dc:creator>
  <cp:keywords/>
  <dc:description/>
  <cp:lastModifiedBy>Julie Jobin</cp:lastModifiedBy>
  <cp:revision>13</cp:revision>
  <cp:lastPrinted>2016-07-19T13:29:00Z</cp:lastPrinted>
  <dcterms:created xsi:type="dcterms:W3CDTF">2016-08-10T14:09:00Z</dcterms:created>
  <dcterms:modified xsi:type="dcterms:W3CDTF">2016-08-10T14:28:00Z</dcterms:modified>
</cp:coreProperties>
</file>